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python-watchfiles 0.24.0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1991-2022 Unicode, Inc. All rights reserved.</w:t>
        <w:br/>
        <w:t>Copyright (c) 2017, 2018, 2019, 2020, 2021, 2022 Samuel Colvin</w:t>
        <w:br/>
        <w:t>Copyright (c) 2017-present PyO3 Project and Contributors. https:github.com/PyO3</w:t>
        <w:br/>
        <w:t>Copyright (c) 2019 The Crossbeam Project Developers</w:t>
        <w:br/>
        <w:t>Copyright (c) 2016 William Orr &lt;will@worrbase.com&gt;</w:t>
        <w:br/>
        <w:t>Copyright (c) Microsoft Corporation.</w:t>
        <w:br/>
        <w:t>Copyright (c) 2019, Sébastien Crozet All rights reserved.</w:t>
        <w:br/>
        <w:t>Copyright (c) Hanno Braun and contributors</w:t>
        <w:br/>
        <w:t>Copyright (c) 2023 4lDO2</w:t>
        <w:br/>
        <w:t>Copyright 2023 Notify Contributors</w:t>
        <w:br/>
        <w:t>Copyright (c) 2014 Alex Crichton</w:t>
        <w:br/>
        <w:t>Copyright (c) 2014 The Rust Project Developers</w:t>
        <w:br/>
        <w:t>Copyright (c) 2017 Andrew Gallant</w:t>
        <w:br/>
        <w:t>Copyright (c) 2014-2020 The Rust Project Developers</w:t>
        <w:br/>
        <w:t>Copyright (c) 2018 Josh Stone</w:t>
        <w:br/>
        <w:t>Copyright (c) 2015 Andrew Gallant</w:t>
        <w:br/>
        <w:t>Copyright (c) 2023 Notify Contributors</w:t>
        <w:br/>
        <w:t>Copyright (c) 2009 The Go Authors. All rights reserved.</w:t>
        <w:br/>
        <w:t>Copyright (c) 2023-present PyO3 Project and Contributors. https:github.com/PyO3</w:t>
        <w:br/>
        <w:t>Copyright (c) 2022 Sergey Kvachonok, Adam Reichold, messense &lt;messense@icloud.com&gt;</w:t>
        <w:br/>
        <w:t>Copyright (c) 2017 Gilad Naaman</w:t>
        <w:br/>
        <w:t>Copyright (c) 2017 Redox OS Developers</w:t>
        <w:br/>
        <w:t>Copyright (c) 2015 Pierre Baillet</w:t>
        <w:br/>
        <w:t>Copyright (c) 2015 The Rust Project Developers</w:t>
        <w:br/>
        <w:t>Copyright (c) 2014 Carl Lerche and other MIO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