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python-tenacity 9.1.2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Étienne Bersac</w:t>
        <w:br/>
        <w:t>Copyright 2016 Julien Danjou</w:t>
        <w:br/>
        <w:t>Copyright 2016 Joshua Harlow</w:t>
        <w:br/>
        <w:t>Copyright 2013-2014 Ray Holder</w:t>
        <w:br/>
        <w:t>Copyright 2013 Ray Holder</w:t>
        <w:br/>
        <w:t>Copyright 2016-2018 Julien Danjou</w:t>
        <w:br/>
        <w:t>Copyright 2016–2021 Julien Danjou</w:t>
        <w:br/>
        <w:t>Copyright 2017 Elisey Zanko</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